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EB" w:rsidRPr="001B34EB" w:rsidRDefault="001B34EB" w:rsidP="001B3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34EB">
        <w:rPr>
          <w:rFonts w:ascii="Times New Roman" w:eastAsia="Times New Roman" w:hAnsi="Times New Roman" w:cs="Times New Roman"/>
          <w:b/>
          <w:bCs/>
          <w:sz w:val="28"/>
          <w:szCs w:val="28"/>
        </w:rPr>
        <w:t>Какая ответственность предусмотрена за нарушения трудового законодательства и законодательства об охране труда?</w:t>
      </w:r>
    </w:p>
    <w:p w:rsidR="001B34EB" w:rsidRPr="001B34EB" w:rsidRDefault="001B34EB" w:rsidP="001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4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34EB" w:rsidRPr="001B34EB" w:rsidRDefault="001B34EB" w:rsidP="001B3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4EB">
        <w:rPr>
          <w:rFonts w:ascii="Times New Roman" w:eastAsia="Times New Roman" w:hAnsi="Times New Roman" w:cs="Times New Roman"/>
          <w:sz w:val="28"/>
          <w:szCs w:val="28"/>
        </w:rPr>
        <w:t>За нарушения трудового законодательства, в том числе законодательства об охране труда предусмотрены административная, материальная, гражданско-правовая, а также уголовная ответственность.</w:t>
      </w:r>
    </w:p>
    <w:p w:rsidR="001B34EB" w:rsidRPr="001B34EB" w:rsidRDefault="001B34EB" w:rsidP="001B3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4EB">
        <w:rPr>
          <w:rFonts w:ascii="Times New Roman" w:eastAsia="Times New Roman" w:hAnsi="Times New Roman" w:cs="Times New Roman"/>
          <w:sz w:val="28"/>
          <w:szCs w:val="28"/>
        </w:rPr>
        <w:t>Размеры ответственности достаточно разные и зависят от того, какие нарушения трудового законодательства были допущены.</w:t>
      </w:r>
    </w:p>
    <w:p w:rsidR="001B34EB" w:rsidRPr="001B34EB" w:rsidRDefault="001B34EB" w:rsidP="001B3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4E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Административная ответственность</w:t>
      </w:r>
      <w:r w:rsidRPr="001B34EB">
        <w:rPr>
          <w:rFonts w:ascii="Times New Roman" w:eastAsia="Times New Roman" w:hAnsi="Times New Roman" w:cs="Times New Roman"/>
          <w:sz w:val="28"/>
          <w:szCs w:val="28"/>
        </w:rPr>
        <w:t xml:space="preserve"> предусмотрена </w:t>
      </w:r>
      <w:proofErr w:type="spellStart"/>
      <w:r w:rsidRPr="001B34EB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РФ. В частности ст. 5.27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н</w:t>
      </w:r>
      <w:r w:rsidRPr="001B34EB">
        <w:rPr>
          <w:rFonts w:ascii="Times New Roman" w:eastAsia="Times New Roman" w:hAnsi="Times New Roman" w:cs="Times New Roman"/>
          <w:sz w:val="28"/>
          <w:szCs w:val="28"/>
        </w:rPr>
        <w:t>арушение законодател</w:t>
      </w:r>
      <w:r>
        <w:rPr>
          <w:rFonts w:ascii="Times New Roman" w:eastAsia="Times New Roman" w:hAnsi="Times New Roman" w:cs="Times New Roman"/>
          <w:sz w:val="28"/>
          <w:szCs w:val="28"/>
        </w:rPr>
        <w:t>ьства о труде и об охране труда</w:t>
      </w:r>
      <w:r w:rsidRPr="001B34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ст.</w:t>
      </w:r>
      <w:r w:rsidRPr="001B34EB">
        <w:rPr>
          <w:rFonts w:ascii="Times New Roman" w:eastAsia="Times New Roman" w:hAnsi="Times New Roman" w:cs="Times New Roman"/>
          <w:sz w:val="28"/>
          <w:szCs w:val="28"/>
        </w:rPr>
        <w:t xml:space="preserve"> 5.30 </w:t>
      </w:r>
      <w:proofErr w:type="spellStart"/>
      <w:r w:rsidRPr="001B34EB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1B3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1B34EB">
        <w:rPr>
          <w:rFonts w:ascii="Times New Roman" w:eastAsia="Times New Roman" w:hAnsi="Times New Roman" w:cs="Times New Roman"/>
          <w:sz w:val="28"/>
          <w:szCs w:val="28"/>
        </w:rPr>
        <w:t>необоснованный отказ от заключения 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лективного договора, соглашения, по ст. </w:t>
      </w:r>
      <w:r w:rsidRPr="001B34EB">
        <w:rPr>
          <w:rFonts w:ascii="Times New Roman" w:eastAsia="Times New Roman" w:hAnsi="Times New Roman" w:cs="Times New Roman"/>
          <w:sz w:val="28"/>
          <w:szCs w:val="28"/>
        </w:rPr>
        <w:t xml:space="preserve">18.15 </w:t>
      </w:r>
      <w:proofErr w:type="spellStart"/>
      <w:r w:rsidRPr="001B34EB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1B3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1B34EB">
        <w:rPr>
          <w:rFonts w:ascii="Times New Roman" w:eastAsia="Times New Roman" w:hAnsi="Times New Roman" w:cs="Times New Roman"/>
          <w:sz w:val="28"/>
          <w:szCs w:val="28"/>
        </w:rPr>
        <w:t>незаконное привлечение к трудовой деятельности в Российской Федерации иностранного гражданина или лица без  гражданства.</w:t>
      </w:r>
    </w:p>
    <w:p w:rsidR="001B34EB" w:rsidRPr="001B34EB" w:rsidRDefault="001B34EB" w:rsidP="001B3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4E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Материальная ответственность</w:t>
      </w:r>
      <w:r w:rsidRPr="001B34EB">
        <w:rPr>
          <w:rFonts w:ascii="Times New Roman" w:eastAsia="Times New Roman" w:hAnsi="Times New Roman" w:cs="Times New Roman"/>
          <w:sz w:val="28"/>
          <w:szCs w:val="28"/>
        </w:rPr>
        <w:t xml:space="preserve"> - это ответственность работодателя за несвоевременную выплату или невыплату заработной платы. Статьей 236 ТК РФ установлено, что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материальную ответственность в виде уплаты процентов (денежной компенсации) в размере не ниже 1/300 действующей ставки рефинансирования ЦБ РФ от невыплаченных в срок </w:t>
      </w:r>
      <w:proofErr w:type="gramStart"/>
      <w:r w:rsidRPr="001B34EB">
        <w:rPr>
          <w:rFonts w:ascii="Times New Roman" w:eastAsia="Times New Roman" w:hAnsi="Times New Roman" w:cs="Times New Roman"/>
          <w:sz w:val="28"/>
          <w:szCs w:val="28"/>
        </w:rPr>
        <w:t>сумм</w:t>
      </w:r>
      <w:proofErr w:type="gramEnd"/>
      <w:r w:rsidRPr="001B34EB">
        <w:rPr>
          <w:rFonts w:ascii="Times New Roman" w:eastAsia="Times New Roman" w:hAnsi="Times New Roman" w:cs="Times New Roman"/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Размер выплачиваемой работнику денежной компенсации может быть повышен коллективным договором или трудовым договором. </w:t>
      </w:r>
      <w:proofErr w:type="gramStart"/>
      <w:r w:rsidRPr="001B34EB">
        <w:rPr>
          <w:rFonts w:ascii="Times New Roman" w:eastAsia="Times New Roman" w:hAnsi="Times New Roman" w:cs="Times New Roman"/>
          <w:sz w:val="28"/>
          <w:szCs w:val="28"/>
        </w:rPr>
        <w:t>Кроме этого статьей 234 ТК РФ предусмотрена обязанность работодателя возместить работнику не полученный им заработок в случаях незаконного незаконное отстранение работника от работы, его увольнение или перевод на другую работу; отказ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  <w:proofErr w:type="gramEnd"/>
      <w:r w:rsidRPr="001B34EB">
        <w:rPr>
          <w:rFonts w:ascii="Times New Roman" w:eastAsia="Times New Roman" w:hAnsi="Times New Roman" w:cs="Times New Roman"/>
          <w:sz w:val="28"/>
          <w:szCs w:val="28"/>
        </w:rPr>
        <w:t xml:space="preserve"> задержку выдачи работнику трудовой книжки, внесение в трудовую книжку неправильной или не соответствующей законодательству формулировки причины увольнения работника.</w:t>
      </w:r>
    </w:p>
    <w:p w:rsidR="001B34EB" w:rsidRPr="001B34EB" w:rsidRDefault="001B34EB" w:rsidP="001B3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4EB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Гражданско-правовая ответственность</w:t>
      </w:r>
      <w:r w:rsidRPr="001B34EB">
        <w:rPr>
          <w:rFonts w:ascii="Times New Roman" w:eastAsia="Times New Roman" w:hAnsi="Times New Roman" w:cs="Times New Roman"/>
          <w:sz w:val="28"/>
          <w:szCs w:val="28"/>
        </w:rPr>
        <w:t> предусматривает возмещению гражданину морального ущерба</w:t>
      </w:r>
      <w:proofErr w:type="gramStart"/>
      <w:r w:rsidRPr="001B34E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B34EB">
        <w:rPr>
          <w:rFonts w:ascii="Times New Roman" w:eastAsia="Times New Roman" w:hAnsi="Times New Roman" w:cs="Times New Roman"/>
          <w:sz w:val="28"/>
          <w:szCs w:val="28"/>
        </w:rPr>
        <w:t xml:space="preserve"> причиненного работодателем  действиями, нарушающими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законом.</w:t>
      </w:r>
    </w:p>
    <w:p w:rsidR="001B34EB" w:rsidRPr="001B34EB" w:rsidRDefault="001B34EB" w:rsidP="001B3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4EB">
        <w:rPr>
          <w:rFonts w:ascii="Times New Roman" w:eastAsia="Times New Roman" w:hAnsi="Times New Roman" w:cs="Times New Roman"/>
          <w:sz w:val="28"/>
          <w:szCs w:val="28"/>
        </w:rPr>
        <w:t>За грубейшие нарушения трудового законодательства, связанного с  </w:t>
      </w:r>
      <w:proofErr w:type="gramStart"/>
      <w:r w:rsidRPr="001B34EB">
        <w:rPr>
          <w:rFonts w:ascii="Times New Roman" w:eastAsia="Times New Roman" w:hAnsi="Times New Roman" w:cs="Times New Roman"/>
          <w:sz w:val="28"/>
          <w:szCs w:val="28"/>
        </w:rPr>
        <w:t>необоснованным</w:t>
      </w:r>
      <w:proofErr w:type="gramEnd"/>
      <w:r w:rsidRPr="001B34EB">
        <w:rPr>
          <w:rFonts w:ascii="Times New Roman" w:eastAsia="Times New Roman" w:hAnsi="Times New Roman" w:cs="Times New Roman"/>
          <w:sz w:val="28"/>
          <w:szCs w:val="28"/>
        </w:rPr>
        <w:t xml:space="preserve"> увольнение беременной женщины или женщины, имеющей детей в возрасте до трех лет, невыплатой заработной платы, пенсий, стипендий, пособий и иных выплат из корыстной или иной личной заинтересованности может повлечь привлечение к </w:t>
      </w:r>
      <w:r w:rsidRPr="001B34EB">
        <w:rPr>
          <w:rFonts w:ascii="Times New Roman" w:eastAsia="Times New Roman" w:hAnsi="Times New Roman" w:cs="Times New Roman"/>
          <w:b/>
          <w:bCs/>
          <w:sz w:val="28"/>
          <w:szCs w:val="28"/>
        </w:rPr>
        <w:t>уголовной ответственности.</w:t>
      </w:r>
      <w:r w:rsidRPr="001B34E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1B34EB">
        <w:rPr>
          <w:rFonts w:ascii="Times New Roman" w:eastAsia="Times New Roman" w:hAnsi="Times New Roman" w:cs="Times New Roman"/>
          <w:sz w:val="28"/>
          <w:szCs w:val="28"/>
        </w:rPr>
        <w:t xml:space="preserve">В частности ч. 1 ст. 145.1 УК РФ «Невыплата заработной </w:t>
      </w:r>
      <w:r w:rsidRPr="001B34EB">
        <w:rPr>
          <w:rFonts w:ascii="Times New Roman" w:eastAsia="Times New Roman" w:hAnsi="Times New Roman" w:cs="Times New Roman"/>
          <w:sz w:val="28"/>
          <w:szCs w:val="28"/>
        </w:rPr>
        <w:lastRenderedPageBreak/>
        <w:t>платы, пенсий, пособий и иных выплат» предусматривает наказания в виде штрафа в размере до 120 тысяч рублей или в размере заработной платы или иного дохода осужденного за период до 1 года, либо лишение права занимать определенные должности или заниматься определенной деятельностью на срок до 1 года, либо лишением свободы на</w:t>
      </w:r>
      <w:proofErr w:type="gramEnd"/>
      <w:r w:rsidRPr="001B34EB">
        <w:rPr>
          <w:rFonts w:ascii="Times New Roman" w:eastAsia="Times New Roman" w:hAnsi="Times New Roman" w:cs="Times New Roman"/>
          <w:sz w:val="28"/>
          <w:szCs w:val="28"/>
        </w:rPr>
        <w:t xml:space="preserve"> срок до 1 года. </w:t>
      </w:r>
      <w:proofErr w:type="gramStart"/>
      <w:r w:rsidRPr="001B34EB">
        <w:rPr>
          <w:rFonts w:ascii="Times New Roman" w:eastAsia="Times New Roman" w:hAnsi="Times New Roman" w:cs="Times New Roman"/>
          <w:sz w:val="28"/>
          <w:szCs w:val="28"/>
        </w:rPr>
        <w:t>Часть 2 указанной статьи предусматривает  наказание в виде штрафа от 100 тысяч до 500 тысяч рублей или в размере заработной платы или иного дохода осужденного за период до 3 лет, либо лишение свободы на срок до 3 лет с лишением права занимать определенные должности или заниматься определенной деятельностью на срок до 3 лет или без такового.</w:t>
      </w:r>
      <w:proofErr w:type="gramEnd"/>
    </w:p>
    <w:p w:rsidR="00F00EAC" w:rsidRPr="001B34EB" w:rsidRDefault="00F00EAC" w:rsidP="001B3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00EAC" w:rsidRPr="001B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4EB"/>
    <w:rsid w:val="001B34EB"/>
    <w:rsid w:val="00F0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B34EB"/>
  </w:style>
  <w:style w:type="character" w:customStyle="1" w:styleId="feeds-pagenavigationtooltip">
    <w:name w:val="feeds-page__navigation_tooltip"/>
    <w:basedOn w:val="a0"/>
    <w:rsid w:val="001B34EB"/>
  </w:style>
  <w:style w:type="paragraph" w:styleId="a3">
    <w:name w:val="Normal (Web)"/>
    <w:basedOn w:val="a"/>
    <w:uiPriority w:val="99"/>
    <w:semiHidden/>
    <w:unhideWhenUsed/>
    <w:rsid w:val="001B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3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8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1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4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9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2023-12-20T18:13:00Z</dcterms:created>
  <dcterms:modified xsi:type="dcterms:W3CDTF">2023-12-20T18:16:00Z</dcterms:modified>
</cp:coreProperties>
</file>